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B2C42" w14:textId="6C59FCB2" w:rsidR="007E1A99" w:rsidRPr="007E1A99" w:rsidRDefault="007E1A99" w:rsidP="007E1A99">
      <w:pPr>
        <w:rPr>
          <w:sz w:val="32"/>
          <w:szCs w:val="32"/>
        </w:rPr>
      </w:pPr>
      <w:r w:rsidRPr="007E1A99">
        <w:rPr>
          <w:sz w:val="32"/>
          <w:szCs w:val="32"/>
        </w:rPr>
        <w:t>O Lord, I would delight in Thee</w:t>
      </w:r>
    </w:p>
    <w:p w14:paraId="2ABE94AA" w14:textId="77777777" w:rsidR="007E1A99" w:rsidRPr="007E1A99" w:rsidRDefault="007E1A99" w:rsidP="007E1A99">
      <w:pPr>
        <w:rPr>
          <w:sz w:val="32"/>
          <w:szCs w:val="32"/>
        </w:rPr>
      </w:pPr>
    </w:p>
    <w:p w14:paraId="05805982" w14:textId="38DDA98F" w:rsidR="007E1A99" w:rsidRPr="007E1A99" w:rsidRDefault="007E1A99" w:rsidP="007E1A99">
      <w:pPr>
        <w:rPr>
          <w:sz w:val="32"/>
          <w:szCs w:val="32"/>
        </w:rPr>
      </w:pPr>
      <w:r w:rsidRPr="007E1A99">
        <w:rPr>
          <w:sz w:val="32"/>
          <w:szCs w:val="32"/>
        </w:rPr>
        <w:t>O Lord, I would delight in Thee,</w:t>
      </w:r>
      <w:r w:rsidRPr="007E1A99">
        <w:rPr>
          <w:sz w:val="32"/>
          <w:szCs w:val="32"/>
        </w:rPr>
        <w:br/>
        <w:t>And on Thy care depend;</w:t>
      </w:r>
      <w:r w:rsidRPr="007E1A99">
        <w:rPr>
          <w:sz w:val="32"/>
          <w:szCs w:val="32"/>
        </w:rPr>
        <w:br/>
        <w:t>To Thee in every trouble flee,</w:t>
      </w:r>
      <w:r w:rsidRPr="007E1A99">
        <w:rPr>
          <w:sz w:val="32"/>
          <w:szCs w:val="32"/>
        </w:rPr>
        <w:br/>
        <w:t>My best, my ever Friend.</w:t>
      </w:r>
      <w:r w:rsidRPr="007E1A99">
        <w:rPr>
          <w:sz w:val="32"/>
          <w:szCs w:val="32"/>
        </w:rPr>
        <w:br/>
        <w:t>When all material streams are dried,</w:t>
      </w:r>
      <w:r w:rsidRPr="007E1A99">
        <w:rPr>
          <w:sz w:val="32"/>
          <w:szCs w:val="32"/>
        </w:rPr>
        <w:br/>
        <w:t>Thy fullness is the same;</w:t>
      </w:r>
      <w:r w:rsidRPr="007E1A99">
        <w:rPr>
          <w:sz w:val="32"/>
          <w:szCs w:val="32"/>
        </w:rPr>
        <w:br/>
        <w:t>May I with this be satisfied,</w:t>
      </w:r>
      <w:r w:rsidRPr="007E1A99">
        <w:rPr>
          <w:sz w:val="32"/>
          <w:szCs w:val="32"/>
        </w:rPr>
        <w:br/>
        <w:t>And glory in Thy name.</w:t>
      </w:r>
      <w:r w:rsidRPr="007E1A99">
        <w:rPr>
          <w:sz w:val="32"/>
          <w:szCs w:val="32"/>
        </w:rPr>
        <w:br/>
      </w:r>
      <w:r w:rsidRPr="007E1A99">
        <w:rPr>
          <w:sz w:val="32"/>
          <w:szCs w:val="32"/>
        </w:rPr>
        <w:br/>
        <w:t xml:space="preserve">All good, </w:t>
      </w:r>
      <w:proofErr w:type="spellStart"/>
      <w:r w:rsidRPr="007E1A99">
        <w:rPr>
          <w:sz w:val="32"/>
          <w:szCs w:val="32"/>
        </w:rPr>
        <w:t>where’er</w:t>
      </w:r>
      <w:proofErr w:type="spellEnd"/>
      <w:r w:rsidRPr="007E1A99">
        <w:rPr>
          <w:sz w:val="32"/>
          <w:szCs w:val="32"/>
        </w:rPr>
        <w:t xml:space="preserve"> it may be found,</w:t>
      </w:r>
      <w:r w:rsidRPr="007E1A99">
        <w:rPr>
          <w:sz w:val="32"/>
          <w:szCs w:val="32"/>
        </w:rPr>
        <w:br/>
        <w:t>Its source doth find in Thee;</w:t>
      </w:r>
      <w:r w:rsidRPr="007E1A99">
        <w:rPr>
          <w:sz w:val="32"/>
          <w:szCs w:val="32"/>
        </w:rPr>
        <w:br/>
        <w:t>I must have all things and abound,</w:t>
      </w:r>
      <w:r w:rsidRPr="007E1A99">
        <w:rPr>
          <w:sz w:val="32"/>
          <w:szCs w:val="32"/>
        </w:rPr>
        <w:br/>
        <w:t>While God is God to me.</w:t>
      </w:r>
      <w:r w:rsidRPr="007E1A99">
        <w:rPr>
          <w:sz w:val="32"/>
          <w:szCs w:val="32"/>
        </w:rPr>
        <w:br/>
        <w:t>O that I had a stronger faith,</w:t>
      </w:r>
      <w:r w:rsidRPr="007E1A99">
        <w:rPr>
          <w:sz w:val="32"/>
          <w:szCs w:val="32"/>
        </w:rPr>
        <w:br/>
        <w:t>To look within the veil,</w:t>
      </w:r>
      <w:r w:rsidRPr="007E1A99">
        <w:rPr>
          <w:sz w:val="32"/>
          <w:szCs w:val="32"/>
        </w:rPr>
        <w:br/>
        <w:t>To credit what my Saviour saith,</w:t>
      </w:r>
      <w:r w:rsidRPr="007E1A99">
        <w:rPr>
          <w:sz w:val="32"/>
          <w:szCs w:val="32"/>
        </w:rPr>
        <w:br/>
        <w:t>Whose word can never fail.</w:t>
      </w:r>
      <w:r w:rsidRPr="007E1A99">
        <w:rPr>
          <w:sz w:val="32"/>
          <w:szCs w:val="32"/>
        </w:rPr>
        <w:br/>
      </w:r>
      <w:r w:rsidRPr="007E1A99">
        <w:rPr>
          <w:sz w:val="32"/>
          <w:szCs w:val="32"/>
        </w:rPr>
        <w:br/>
        <w:t>He that has made my heaven secure,</w:t>
      </w:r>
      <w:r w:rsidRPr="007E1A99">
        <w:rPr>
          <w:sz w:val="32"/>
          <w:szCs w:val="32"/>
        </w:rPr>
        <w:br/>
        <w:t>Will here all good provide;</w:t>
      </w:r>
      <w:r w:rsidRPr="007E1A99">
        <w:rPr>
          <w:sz w:val="32"/>
          <w:szCs w:val="32"/>
        </w:rPr>
        <w:br/>
        <w:t>While Christ is rich, can I be poor?</w:t>
      </w:r>
      <w:r w:rsidRPr="007E1A99">
        <w:rPr>
          <w:sz w:val="32"/>
          <w:szCs w:val="32"/>
        </w:rPr>
        <w:br/>
        <w:t>What can I want beside?</w:t>
      </w:r>
      <w:r w:rsidRPr="007E1A99">
        <w:rPr>
          <w:sz w:val="32"/>
          <w:szCs w:val="32"/>
        </w:rPr>
        <w:br/>
        <w:t>O God, I cast my care on Thee;</w:t>
      </w:r>
      <w:r w:rsidRPr="007E1A99">
        <w:rPr>
          <w:sz w:val="32"/>
          <w:szCs w:val="32"/>
        </w:rPr>
        <w:br/>
        <w:t>I triumph and adore;</w:t>
      </w:r>
      <w:r w:rsidRPr="007E1A99">
        <w:rPr>
          <w:sz w:val="32"/>
          <w:szCs w:val="32"/>
        </w:rPr>
        <w:br/>
        <w:t>Henceforth my great concern shall be</w:t>
      </w:r>
      <w:r w:rsidRPr="007E1A99">
        <w:rPr>
          <w:sz w:val="32"/>
          <w:szCs w:val="32"/>
        </w:rPr>
        <w:br/>
        <w:t>To love and praise Thee more.</w:t>
      </w:r>
    </w:p>
    <w:p w14:paraId="27F68AE6" w14:textId="77777777" w:rsidR="007E1A99" w:rsidRPr="007E1A99" w:rsidRDefault="007E1A99" w:rsidP="007E1A99">
      <w:pPr>
        <w:rPr>
          <w:sz w:val="32"/>
          <w:szCs w:val="32"/>
        </w:rPr>
      </w:pPr>
      <w:r w:rsidRPr="007E1A99">
        <w:rPr>
          <w:sz w:val="32"/>
          <w:szCs w:val="32"/>
        </w:rPr>
        <w:t>Words: John Ryland, adapted</w:t>
      </w:r>
    </w:p>
    <w:p w14:paraId="5A7141E3" w14:textId="635AFC0F" w:rsidR="007E1A99" w:rsidRPr="007E1A99" w:rsidRDefault="007E1A99">
      <w:pPr>
        <w:rPr>
          <w:sz w:val="32"/>
          <w:szCs w:val="32"/>
        </w:rPr>
      </w:pPr>
      <w:r>
        <w:rPr>
          <w:sz w:val="32"/>
          <w:szCs w:val="32"/>
        </w:rPr>
        <w:t>Music: Andrew D Brewis</w:t>
      </w:r>
    </w:p>
    <w:sectPr w:rsidR="007E1A99" w:rsidRPr="007E1A99" w:rsidSect="007E1A99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99"/>
    <w:rsid w:val="005F4A5B"/>
    <w:rsid w:val="007E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0C71"/>
  <w15:chartTrackingRefBased/>
  <w15:docId w15:val="{FA336447-6A5D-4C00-8AC2-B5F1F368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A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A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A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A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A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A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A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A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A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Butler</dc:creator>
  <cp:keywords/>
  <dc:description/>
  <cp:lastModifiedBy>Anthea Butler</cp:lastModifiedBy>
  <cp:revision>1</cp:revision>
  <cp:lastPrinted>2026-10-31T22:36:00Z</cp:lastPrinted>
  <dcterms:created xsi:type="dcterms:W3CDTF">2026-10-31T22:34:00Z</dcterms:created>
  <dcterms:modified xsi:type="dcterms:W3CDTF">2026-10-31T22:37:00Z</dcterms:modified>
</cp:coreProperties>
</file>